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94" w:rsidRPr="00EF08CE" w:rsidRDefault="00B05E94" w:rsidP="00D4254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F08CE">
        <w:rPr>
          <w:rFonts w:ascii="Times New Roman" w:hAnsi="Times New Roman" w:cs="Times New Roman"/>
          <w:b/>
          <w:sz w:val="24"/>
          <w:szCs w:val="24"/>
        </w:rPr>
        <w:t>Как поддержать интерес у ребенка к изучению второго языка</w:t>
      </w:r>
    </w:p>
    <w:p w:rsidR="00B05E94" w:rsidRPr="00EF08CE" w:rsidRDefault="00B05E94" w:rsidP="00D425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  <w:r w:rsidRPr="00EF08CE">
        <w:rPr>
          <w:rFonts w:ascii="Times New Roman" w:hAnsi="Times New Roman" w:cs="Times New Roman"/>
          <w:sz w:val="24"/>
          <w:szCs w:val="24"/>
        </w:rPr>
        <w:br/>
        <w:t xml:space="preserve">      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 и руководствуясь Госстандартом по образованию и воспитанию, провожу занятия по изучению татарского языка с </w:t>
      </w:r>
      <w:proofErr w:type="spellStart"/>
      <w:proofErr w:type="gramStart"/>
      <w:r w:rsidRPr="00EF08CE">
        <w:rPr>
          <w:rFonts w:ascii="Times New Roman" w:hAnsi="Times New Roman" w:cs="Times New Roman"/>
          <w:sz w:val="24"/>
          <w:szCs w:val="24"/>
        </w:rPr>
        <w:t>русско-язычными</w:t>
      </w:r>
      <w:proofErr w:type="spellEnd"/>
      <w:proofErr w:type="gramEnd"/>
      <w:r w:rsidRPr="00EF08CE">
        <w:rPr>
          <w:rFonts w:ascii="Times New Roman" w:hAnsi="Times New Roman" w:cs="Times New Roman"/>
          <w:sz w:val="24"/>
          <w:szCs w:val="24"/>
        </w:rPr>
        <w:t xml:space="preserve"> детьми.</w:t>
      </w:r>
      <w:r w:rsidRPr="00EF08CE">
        <w:rPr>
          <w:rFonts w:ascii="Times New Roman" w:hAnsi="Times New Roman" w:cs="Times New Roman"/>
          <w:sz w:val="24"/>
          <w:szCs w:val="24"/>
        </w:rPr>
        <w:br/>
        <w:t>В конспектах занятий ставятся такие задачи:</w:t>
      </w:r>
      <w:r w:rsidRPr="00EF08CE">
        <w:rPr>
          <w:rFonts w:ascii="Times New Roman" w:hAnsi="Times New Roman" w:cs="Times New Roman"/>
          <w:sz w:val="24"/>
          <w:szCs w:val="24"/>
        </w:rPr>
        <w:br/>
        <w:t>- воспитывать у детей любовь к родному краю, к её природе и бережное отношение к ней;</w:t>
      </w:r>
      <w:r w:rsidRPr="00EF08CE">
        <w:rPr>
          <w:rFonts w:ascii="Times New Roman" w:hAnsi="Times New Roman" w:cs="Times New Roman"/>
          <w:sz w:val="24"/>
          <w:szCs w:val="24"/>
        </w:rPr>
        <w:br/>
        <w:t>- вызвать у детей интерес к историческому прошлому родного края;</w:t>
      </w:r>
      <w:r w:rsidRPr="00EF08CE">
        <w:rPr>
          <w:rFonts w:ascii="Times New Roman" w:hAnsi="Times New Roman" w:cs="Times New Roman"/>
          <w:sz w:val="24"/>
          <w:szCs w:val="24"/>
        </w:rPr>
        <w:br/>
        <w:t>- воспитывать патриотические чувства у детей, гордость и уважение к прошлому и настоящему родного края;</w:t>
      </w:r>
      <w:r w:rsidRPr="00EF08CE">
        <w:rPr>
          <w:rFonts w:ascii="Times New Roman" w:hAnsi="Times New Roman" w:cs="Times New Roman"/>
          <w:sz w:val="24"/>
          <w:szCs w:val="24"/>
        </w:rPr>
        <w:br/>
        <w:t>- познакомить детей с интересными историческими событиями, трудовой деятельностью, культурой, бытом и праздниками татарского народа;</w:t>
      </w:r>
      <w:r w:rsidRPr="00EF08CE">
        <w:rPr>
          <w:rFonts w:ascii="Times New Roman" w:hAnsi="Times New Roman" w:cs="Times New Roman"/>
          <w:sz w:val="24"/>
          <w:szCs w:val="24"/>
        </w:rPr>
        <w:br/>
        <w:t>- познакомить с историческими памятниками и достопримечательностями столицы города Казани и своего родного края.</w:t>
      </w:r>
      <w:r w:rsidRPr="00EF08CE">
        <w:rPr>
          <w:rFonts w:ascii="Times New Roman" w:hAnsi="Times New Roman" w:cs="Times New Roman"/>
          <w:sz w:val="24"/>
          <w:szCs w:val="24"/>
        </w:rPr>
        <w:br/>
        <w:t>       В средней группе дети знакомятся с темами: «Зн</w:t>
      </w:r>
      <w:r>
        <w:rPr>
          <w:rFonts w:ascii="Times New Roman" w:hAnsi="Times New Roman" w:cs="Times New Roman"/>
          <w:sz w:val="24"/>
          <w:szCs w:val="24"/>
        </w:rPr>
        <w:t>акомство», «Игрушки», «Семья»</w:t>
      </w:r>
      <w:r w:rsidRPr="00EF08CE">
        <w:rPr>
          <w:rFonts w:ascii="Times New Roman" w:hAnsi="Times New Roman" w:cs="Times New Roman"/>
          <w:sz w:val="24"/>
          <w:szCs w:val="24"/>
        </w:rPr>
        <w:t xml:space="preserve">. Здесь развивается артикулярный аппарат дошкольников, даются образцы устной речи. Обучение на данном этапе проводится в игровой форме с использованием разнообразной наглядности. </w:t>
      </w:r>
      <w:r w:rsidRPr="00EF08CE">
        <w:rPr>
          <w:rFonts w:ascii="Times New Roman" w:hAnsi="Times New Roman" w:cs="Times New Roman"/>
          <w:sz w:val="24"/>
          <w:szCs w:val="24"/>
        </w:rPr>
        <w:br/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  <w:r w:rsidRPr="00EF08CE">
        <w:rPr>
          <w:rFonts w:ascii="Times New Roman" w:hAnsi="Times New Roman" w:cs="Times New Roman"/>
          <w:sz w:val="24"/>
          <w:szCs w:val="24"/>
        </w:rPr>
        <w:br/>
        <w:t>       В старшей и подготовительной группе расширяются и углубляются знания по темам. У детей формируются умения:</w:t>
      </w:r>
      <w:r w:rsidRPr="00EF08CE">
        <w:rPr>
          <w:rFonts w:ascii="Times New Roman" w:hAnsi="Times New Roman" w:cs="Times New Roman"/>
          <w:sz w:val="24"/>
          <w:szCs w:val="24"/>
        </w:rPr>
        <w:br/>
        <w:t xml:space="preserve">- различать речь на татарском и родном </w:t>
      </w:r>
      <w:proofErr w:type="gramStart"/>
      <w:r w:rsidRPr="00EF08CE">
        <w:rPr>
          <w:rFonts w:ascii="Times New Roman" w:hAnsi="Times New Roman" w:cs="Times New Roman"/>
          <w:sz w:val="24"/>
          <w:szCs w:val="24"/>
        </w:rPr>
        <w:t>языках</w:t>
      </w:r>
      <w:proofErr w:type="gramEnd"/>
      <w:r w:rsidRPr="00EF08CE">
        <w:rPr>
          <w:rFonts w:ascii="Times New Roman" w:hAnsi="Times New Roman" w:cs="Times New Roman"/>
          <w:sz w:val="24"/>
          <w:szCs w:val="24"/>
        </w:rPr>
        <w:t>;</w:t>
      </w:r>
      <w:r w:rsidRPr="00EF08CE">
        <w:rPr>
          <w:rFonts w:ascii="Times New Roman" w:hAnsi="Times New Roman" w:cs="Times New Roman"/>
          <w:sz w:val="24"/>
          <w:szCs w:val="24"/>
        </w:rPr>
        <w:br/>
        <w:t>- понимать речь на татарском языке в пределах изученных тем;</w:t>
      </w:r>
      <w:r w:rsidRPr="00EF08CE">
        <w:rPr>
          <w:rFonts w:ascii="Times New Roman" w:hAnsi="Times New Roman" w:cs="Times New Roman"/>
          <w:sz w:val="24"/>
          <w:szCs w:val="24"/>
        </w:rPr>
        <w:br/>
        <w:t>- задавать вопросы;</w:t>
      </w:r>
      <w:r w:rsidRPr="00EF08CE">
        <w:rPr>
          <w:rFonts w:ascii="Times New Roman" w:hAnsi="Times New Roman" w:cs="Times New Roman"/>
          <w:sz w:val="24"/>
          <w:szCs w:val="24"/>
        </w:rPr>
        <w:br/>
        <w:t>- выражать просьбу, желание, потребности, необходимость чего-либо;</w:t>
      </w:r>
      <w:r w:rsidRPr="00EF08CE">
        <w:rPr>
          <w:rFonts w:ascii="Times New Roman" w:hAnsi="Times New Roman" w:cs="Times New Roman"/>
          <w:sz w:val="24"/>
          <w:szCs w:val="24"/>
        </w:rPr>
        <w:br/>
      </w:r>
      <w:r w:rsidRPr="00EF08CE">
        <w:rPr>
          <w:rFonts w:ascii="Times New Roman" w:hAnsi="Times New Roman" w:cs="Times New Roman"/>
          <w:sz w:val="24"/>
          <w:szCs w:val="24"/>
        </w:rPr>
        <w:lastRenderedPageBreak/>
        <w:t>- пересказывать небольшие по объёму тексты;</w:t>
      </w:r>
      <w:r w:rsidRPr="00EF08CE">
        <w:rPr>
          <w:rFonts w:ascii="Times New Roman" w:hAnsi="Times New Roman" w:cs="Times New Roman"/>
          <w:sz w:val="24"/>
          <w:szCs w:val="24"/>
        </w:rPr>
        <w:br/>
        <w:t>- составлять рассказ по картине и наблюдениям;</w:t>
      </w:r>
      <w:r w:rsidRPr="00EF08CE">
        <w:rPr>
          <w:rFonts w:ascii="Times New Roman" w:hAnsi="Times New Roman" w:cs="Times New Roman"/>
          <w:sz w:val="24"/>
          <w:szCs w:val="24"/>
        </w:rPr>
        <w:br/>
        <w:t>- рассказывать стихотворение, считалки, петь песенки, сказки.</w:t>
      </w:r>
      <w:r w:rsidRPr="00EF08CE">
        <w:rPr>
          <w:rFonts w:ascii="Times New Roman" w:hAnsi="Times New Roman" w:cs="Times New Roman"/>
          <w:sz w:val="24"/>
          <w:szCs w:val="24"/>
        </w:rPr>
        <w:br/>
        <w:t>        Чем младше ребёнок, тем больше у него шансов овладеть вторым языком в максимально возможном объёме и с естественным произношением. Хорошие результаты обучения появляются лишь тогда, когда согласуются усилия педагогов и родителей.</w:t>
      </w:r>
    </w:p>
    <w:p w:rsidR="00B05E94" w:rsidRPr="00EF08CE" w:rsidRDefault="00B05E94" w:rsidP="00D425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</w:t>
      </w:r>
      <w:r w:rsidRPr="00EF08CE">
        <w:rPr>
          <w:rFonts w:ascii="Times New Roman" w:hAnsi="Times New Roman" w:cs="Times New Roman"/>
          <w:sz w:val="24"/>
          <w:szCs w:val="24"/>
        </w:rPr>
        <w:br/>
        <w:t>          Не забывайте свой язык, свои традиции, праздники!</w:t>
      </w:r>
    </w:p>
    <w:p w:rsidR="00122C91" w:rsidRDefault="00122C91" w:rsidP="00D4254A"/>
    <w:sectPr w:rsidR="00122C91" w:rsidSect="006E0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E94"/>
    <w:rsid w:val="00122C91"/>
    <w:rsid w:val="006E0FBC"/>
    <w:rsid w:val="00B05E94"/>
    <w:rsid w:val="00D4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2020-09-08T12:28:00Z</dcterms:created>
  <dcterms:modified xsi:type="dcterms:W3CDTF">2020-09-22T06:53:00Z</dcterms:modified>
</cp:coreProperties>
</file>